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23457C" w:rsidTr="0023457C">
        <w:trPr>
          <w:trHeight w:val="350"/>
        </w:trPr>
        <w:tc>
          <w:tcPr>
            <w:tcW w:w="1440" w:type="dxa"/>
            <w:shd w:val="clear" w:color="auto" w:fill="E6E6E6"/>
          </w:tcPr>
          <w:p w:rsidR="003A4534" w:rsidRPr="0023457C" w:rsidRDefault="003A4534" w:rsidP="0023457C">
            <w:pPr>
              <w:rPr>
                <w:rFonts w:ascii="Arial" w:hAnsi="Arial" w:cs="Arial"/>
                <w:b/>
                <w:sz w:val="22"/>
                <w:szCs w:val="22"/>
                <w:rtl/>
              </w:rPr>
            </w:pPr>
            <w:r w:rsidRPr="0023457C">
              <w:rPr>
                <w:rFonts w:ascii="Arial" w:hAnsi="Arial" w:cs="Arial"/>
                <w:b/>
                <w:sz w:val="22"/>
                <w:szCs w:val="22"/>
                <w:rtl/>
              </w:rPr>
              <w:t>משרד</w:t>
            </w:r>
            <w:r w:rsidRPr="0023457C">
              <w:rPr>
                <w:rFonts w:ascii="Arial" w:hAnsi="Arial" w:cs="Arial" w:hint="cs"/>
                <w:b/>
                <w:sz w:val="22"/>
                <w:szCs w:val="22"/>
                <w:rtl/>
              </w:rPr>
              <w:t>:</w:t>
            </w:r>
          </w:p>
        </w:tc>
        <w:tc>
          <w:tcPr>
            <w:tcW w:w="2880" w:type="dxa"/>
          </w:tcPr>
          <w:p w:rsidR="003A4534" w:rsidRPr="0023457C" w:rsidRDefault="002608F8" w:rsidP="0023457C">
            <w:pPr>
              <w:jc w:val="right"/>
              <w:rPr>
                <w:rFonts w:ascii="Arial" w:hAnsi="Arial" w:cs="Arial"/>
                <w:b/>
                <w:sz w:val="22"/>
                <w:szCs w:val="22"/>
                <w:rtl/>
              </w:rPr>
            </w:pPr>
            <w:r>
              <w:rPr>
                <w:rFonts w:ascii="Arial" w:hAnsi="Arial" w:cs="Arial" w:hint="cs"/>
                <w:b/>
                <w:sz w:val="22"/>
                <w:szCs w:val="22"/>
                <w:rtl/>
              </w:rPr>
              <w:t>המרכז למיפוי ישראל</w:t>
            </w:r>
          </w:p>
        </w:tc>
      </w:tr>
      <w:tr w:rsidR="003A4534" w:rsidRPr="0023457C" w:rsidTr="0023457C">
        <w:trPr>
          <w:trHeight w:val="361"/>
        </w:trPr>
        <w:tc>
          <w:tcPr>
            <w:tcW w:w="1440" w:type="dxa"/>
            <w:shd w:val="clear" w:color="auto" w:fill="E6E6E6"/>
          </w:tcPr>
          <w:p w:rsidR="003A4534" w:rsidRPr="0023457C" w:rsidRDefault="003A4534" w:rsidP="0023457C">
            <w:pPr>
              <w:rPr>
                <w:rFonts w:ascii="Arial" w:hAnsi="Arial" w:cs="Arial"/>
                <w:b/>
                <w:sz w:val="22"/>
                <w:szCs w:val="22"/>
                <w:rtl/>
              </w:rPr>
            </w:pPr>
            <w:r w:rsidRPr="0023457C">
              <w:rPr>
                <w:rFonts w:ascii="Arial" w:hAnsi="Arial" w:cs="Arial"/>
                <w:b/>
                <w:sz w:val="22"/>
                <w:szCs w:val="22"/>
                <w:rtl/>
              </w:rPr>
              <w:t>יחיד</w:t>
            </w:r>
            <w:r w:rsidRPr="0023457C">
              <w:rPr>
                <w:rFonts w:ascii="Arial" w:hAnsi="Arial" w:cs="Arial" w:hint="cs"/>
                <w:b/>
                <w:sz w:val="22"/>
                <w:szCs w:val="22"/>
                <w:rtl/>
              </w:rPr>
              <w:t>ה מזמינה:</w:t>
            </w:r>
          </w:p>
        </w:tc>
        <w:tc>
          <w:tcPr>
            <w:tcW w:w="2880" w:type="dxa"/>
          </w:tcPr>
          <w:p w:rsidR="003A4534" w:rsidRPr="0023457C" w:rsidRDefault="00053B22" w:rsidP="0041527E">
            <w:pPr>
              <w:jc w:val="right"/>
              <w:rPr>
                <w:rFonts w:ascii="Arial" w:hAnsi="Arial" w:cs="Arial"/>
                <w:b/>
                <w:sz w:val="22"/>
                <w:szCs w:val="22"/>
                <w:rtl/>
              </w:rPr>
            </w:pPr>
            <w:r>
              <w:rPr>
                <w:rFonts w:ascii="Arial" w:hAnsi="Arial" w:cs="Arial" w:hint="cs"/>
                <w:b/>
                <w:sz w:val="22"/>
                <w:szCs w:val="22"/>
                <w:rtl/>
              </w:rPr>
              <w:t>אגף</w:t>
            </w:r>
            <w:r w:rsidR="002608F8">
              <w:rPr>
                <w:rFonts w:ascii="Arial" w:hAnsi="Arial" w:cs="Arial" w:hint="cs"/>
                <w:b/>
                <w:sz w:val="22"/>
                <w:szCs w:val="22"/>
                <w:rtl/>
              </w:rPr>
              <w:t xml:space="preserve"> </w:t>
            </w:r>
            <w:r w:rsidR="0041527E">
              <w:rPr>
                <w:rFonts w:ascii="Arial" w:hAnsi="Arial" w:cs="Arial" w:hint="cs"/>
                <w:b/>
                <w:sz w:val="22"/>
                <w:szCs w:val="22"/>
                <w:rtl/>
              </w:rPr>
              <w:t>גיאודזיה</w:t>
            </w:r>
          </w:p>
        </w:tc>
      </w:tr>
      <w:tr w:rsidR="003A4534" w:rsidRPr="0023457C" w:rsidTr="0023457C">
        <w:trPr>
          <w:trHeight w:val="370"/>
        </w:trPr>
        <w:tc>
          <w:tcPr>
            <w:tcW w:w="1440" w:type="dxa"/>
            <w:shd w:val="clear" w:color="auto" w:fill="E6E6E6"/>
          </w:tcPr>
          <w:p w:rsidR="003A4534" w:rsidRPr="0023457C" w:rsidRDefault="003A4534" w:rsidP="0023457C">
            <w:pPr>
              <w:rPr>
                <w:rFonts w:ascii="Arial" w:hAnsi="Arial" w:cs="Arial"/>
                <w:b/>
                <w:sz w:val="22"/>
                <w:szCs w:val="22"/>
                <w:rtl/>
              </w:rPr>
            </w:pPr>
            <w:r w:rsidRPr="0023457C">
              <w:rPr>
                <w:rFonts w:ascii="Arial" w:hAnsi="Arial" w:cs="Arial" w:hint="cs"/>
                <w:b/>
                <w:sz w:val="22"/>
                <w:szCs w:val="22"/>
                <w:rtl/>
              </w:rPr>
              <w:t>תאריך:</w:t>
            </w:r>
          </w:p>
        </w:tc>
        <w:tc>
          <w:tcPr>
            <w:tcW w:w="2880" w:type="dxa"/>
          </w:tcPr>
          <w:p w:rsidR="003A4534" w:rsidRPr="0023457C" w:rsidRDefault="005D129A" w:rsidP="00FC1614">
            <w:pPr>
              <w:jc w:val="right"/>
              <w:rPr>
                <w:rFonts w:ascii="Arial" w:hAnsi="Arial" w:cs="Arial"/>
                <w:b/>
                <w:sz w:val="22"/>
                <w:szCs w:val="22"/>
                <w:rtl/>
              </w:rPr>
            </w:pPr>
            <w:r>
              <w:rPr>
                <w:rFonts w:ascii="Arial" w:hAnsi="Arial" w:cs="Arial" w:hint="cs"/>
                <w:b/>
                <w:sz w:val="22"/>
                <w:szCs w:val="22"/>
                <w:rtl/>
              </w:rPr>
              <w:t>11.11.2021</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9765E1">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9765E1">
        <w:rPr>
          <w:rFonts w:ascii="Arial" w:hAnsi="Arial" w:cs="Arial"/>
          <w:b/>
          <w:sz w:val="28"/>
          <w:szCs w:val="28"/>
        </w:rPr>
        <w:sym w:font="Wingdings" w:char="F078"/>
      </w:r>
      <w:r w:rsidR="009765E1">
        <w:rPr>
          <w:rFonts w:ascii="Arial" w:hAnsi="Arial" w:cs="Arial"/>
          <w:b/>
          <w:sz w:val="22"/>
          <w:szCs w:val="22"/>
        </w:rPr>
        <w:t xml:space="preserve"> </w:t>
      </w:r>
      <w:r w:rsidRPr="005230E9">
        <w:rPr>
          <w:rFonts w:ascii="Arial" w:hAnsi="Arial" w:cs="Arial" w:hint="cs"/>
          <w:b/>
          <w:sz w:val="22"/>
          <w:szCs w:val="22"/>
          <w:rtl/>
        </w:rPr>
        <w:t xml:space="preserve">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23457C" w:rsidTr="0023457C">
        <w:tc>
          <w:tcPr>
            <w:tcW w:w="9178" w:type="dxa"/>
            <w:tcBorders>
              <w:bottom w:val="single" w:sz="4" w:space="0" w:color="auto"/>
            </w:tcBorders>
            <w:shd w:val="clear" w:color="auto" w:fill="E6E6E6"/>
          </w:tcPr>
          <w:p w:rsidR="003A4534" w:rsidRPr="0023457C" w:rsidRDefault="003A4534" w:rsidP="0023457C">
            <w:pPr>
              <w:spacing w:line="360" w:lineRule="auto"/>
              <w:rPr>
                <w:rFonts w:ascii="Arial" w:hAnsi="Arial" w:cs="Arial"/>
                <w:bCs/>
                <w:highlight w:val="yellow"/>
                <w:rtl/>
              </w:rPr>
            </w:pPr>
            <w:r w:rsidRPr="0023457C">
              <w:rPr>
                <w:rFonts w:ascii="Arial" w:hAnsi="Arial" w:cs="Arial" w:hint="cs"/>
                <w:bCs/>
                <w:rtl/>
              </w:rPr>
              <w:t>תיאור מהות ההתקשרות (רקע ופירוט התכונות של הטובין/השירות/העבודה)</w:t>
            </w:r>
          </w:p>
        </w:tc>
      </w:tr>
      <w:tr w:rsidR="003A4534" w:rsidRPr="0023457C" w:rsidTr="0023457C">
        <w:tc>
          <w:tcPr>
            <w:tcW w:w="9178" w:type="dxa"/>
            <w:tcBorders>
              <w:bottom w:val="single" w:sz="4" w:space="0" w:color="auto"/>
            </w:tcBorders>
          </w:tcPr>
          <w:p w:rsidR="003A4534" w:rsidRPr="00100616" w:rsidRDefault="00053B22" w:rsidP="009765E1">
            <w:pPr>
              <w:spacing w:line="360" w:lineRule="auto"/>
              <w:rPr>
                <w:rFonts w:ascii="Arial" w:hAnsi="Arial" w:cs="Arial"/>
                <w:b/>
                <w:sz w:val="22"/>
                <w:szCs w:val="22"/>
                <w:highlight w:val="yellow"/>
                <w:rtl/>
              </w:rPr>
            </w:pPr>
            <w:r>
              <w:rPr>
                <w:rFonts w:ascii="Arial" w:hAnsi="Arial" w:cs="Arial" w:hint="cs"/>
                <w:b/>
                <w:sz w:val="22"/>
                <w:szCs w:val="22"/>
                <w:rtl/>
              </w:rPr>
              <w:t xml:space="preserve">רכישה של </w:t>
            </w:r>
            <w:r w:rsidR="009765E1">
              <w:rPr>
                <w:rFonts w:ascii="Arial" w:hAnsi="Arial" w:cs="Arial" w:hint="cs"/>
                <w:b/>
                <w:sz w:val="22"/>
                <w:szCs w:val="22"/>
                <w:rtl/>
              </w:rPr>
              <w:t>תחזוקה</w:t>
            </w:r>
            <w:r>
              <w:rPr>
                <w:rFonts w:ascii="Arial" w:hAnsi="Arial" w:cs="Arial" w:hint="cs"/>
                <w:b/>
                <w:sz w:val="22"/>
                <w:szCs w:val="22"/>
                <w:rtl/>
              </w:rPr>
              <w:t xml:space="preserve"> ושדרוגים עבור תכנת </w:t>
            </w:r>
            <w:r w:rsidR="009765E1">
              <w:rPr>
                <w:rFonts w:ascii="Arial" w:hAnsi="Arial" w:cs="Arial" w:hint="cs"/>
                <w:b/>
                <w:sz w:val="22"/>
                <w:szCs w:val="22"/>
              </w:rPr>
              <w:t>GNSMART</w:t>
            </w:r>
            <w:r w:rsidR="009765E1">
              <w:rPr>
                <w:rFonts w:ascii="Arial" w:hAnsi="Arial" w:cs="Arial" w:hint="cs"/>
                <w:b/>
                <w:sz w:val="22"/>
                <w:szCs w:val="22"/>
                <w:rtl/>
              </w:rPr>
              <w:t xml:space="preserve"> אשר מנהלת את כלל היכולות של מערך תחנות הקבע מבחינת שירותי ה </w:t>
            </w:r>
            <w:r w:rsidR="009765E1">
              <w:rPr>
                <w:rFonts w:ascii="Arial" w:hAnsi="Arial" w:cs="Arial" w:hint="cs"/>
                <w:b/>
                <w:sz w:val="22"/>
                <w:szCs w:val="22"/>
              </w:rPr>
              <w:t xml:space="preserve">RTK </w:t>
            </w:r>
            <w:r w:rsidR="009765E1">
              <w:rPr>
                <w:rFonts w:ascii="Arial" w:hAnsi="Arial" w:cs="Arial" w:hint="cs"/>
                <w:b/>
                <w:sz w:val="22"/>
                <w:szCs w:val="22"/>
                <w:rtl/>
              </w:rPr>
              <w:t xml:space="preserve"> ונתוני </w:t>
            </w:r>
            <w:r w:rsidR="009765E1">
              <w:rPr>
                <w:rFonts w:ascii="Arial" w:hAnsi="Arial" w:cs="Arial" w:hint="cs"/>
                <w:b/>
                <w:sz w:val="22"/>
                <w:szCs w:val="22"/>
              </w:rPr>
              <w:t>GNSS</w:t>
            </w:r>
          </w:p>
        </w:tc>
      </w:tr>
      <w:tr w:rsidR="003A4534" w:rsidRPr="0023457C" w:rsidTr="0023457C">
        <w:tc>
          <w:tcPr>
            <w:tcW w:w="9178" w:type="dxa"/>
            <w:tcBorders>
              <w:bottom w:val="single" w:sz="4" w:space="0" w:color="auto"/>
            </w:tcBorders>
          </w:tcPr>
          <w:p w:rsidR="003A4534" w:rsidRPr="0023457C" w:rsidRDefault="003A4534" w:rsidP="0023457C">
            <w:pPr>
              <w:spacing w:line="360" w:lineRule="auto"/>
              <w:rPr>
                <w:rFonts w:ascii="Arial" w:hAnsi="Arial" w:cs="Arial"/>
                <w:b/>
                <w:sz w:val="22"/>
                <w:szCs w:val="22"/>
                <w:highlight w:val="yellow"/>
                <w:rtl/>
              </w:rPr>
            </w:pPr>
          </w:p>
        </w:tc>
      </w:tr>
      <w:tr w:rsidR="003A4534" w:rsidRPr="0023457C" w:rsidTr="0023457C">
        <w:tc>
          <w:tcPr>
            <w:tcW w:w="9178" w:type="dxa"/>
            <w:tcBorders>
              <w:bottom w:val="single" w:sz="4" w:space="0" w:color="auto"/>
            </w:tcBorders>
          </w:tcPr>
          <w:p w:rsidR="003A4534" w:rsidRPr="0023457C" w:rsidRDefault="003A4534" w:rsidP="00100616">
            <w:pPr>
              <w:spacing w:line="360" w:lineRule="auto"/>
              <w:rPr>
                <w:rFonts w:ascii="Arial" w:hAnsi="Arial" w:cs="Arial"/>
                <w:b/>
                <w:sz w:val="22"/>
                <w:szCs w:val="22"/>
                <w:highlight w:val="yellow"/>
                <w:rtl/>
              </w:rPr>
            </w:pPr>
          </w:p>
        </w:tc>
      </w:tr>
      <w:tr w:rsidR="003A4534" w:rsidRPr="0023457C" w:rsidTr="0023457C">
        <w:tc>
          <w:tcPr>
            <w:tcW w:w="9178" w:type="dxa"/>
            <w:tcBorders>
              <w:bottom w:val="single" w:sz="4" w:space="0" w:color="auto"/>
            </w:tcBorders>
          </w:tcPr>
          <w:p w:rsidR="003A4534" w:rsidRPr="0023457C" w:rsidRDefault="003A4534" w:rsidP="0023457C">
            <w:pPr>
              <w:spacing w:line="360" w:lineRule="auto"/>
              <w:rPr>
                <w:rFonts w:ascii="Arial" w:hAnsi="Arial" w:cs="Arial"/>
                <w:b/>
                <w:sz w:val="22"/>
                <w:szCs w:val="22"/>
                <w:highlight w:val="yellow"/>
                <w:rtl/>
              </w:rPr>
            </w:pPr>
          </w:p>
        </w:tc>
      </w:tr>
      <w:tr w:rsidR="003A4534" w:rsidRPr="0023457C" w:rsidTr="0023457C">
        <w:tc>
          <w:tcPr>
            <w:tcW w:w="9178" w:type="dxa"/>
            <w:tcBorders>
              <w:bottom w:val="single" w:sz="4" w:space="0" w:color="auto"/>
            </w:tcBorders>
          </w:tcPr>
          <w:p w:rsidR="003A4534" w:rsidRPr="0023457C" w:rsidRDefault="003A4534" w:rsidP="0023457C">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9765E1">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sidR="009765E1">
        <w:rPr>
          <w:rFonts w:ascii="Arial" w:hAnsi="Arial" w:cs="Arial" w:hint="cs"/>
          <w:b/>
          <w:sz w:val="28"/>
          <w:szCs w:val="28"/>
          <w:rtl/>
        </w:rPr>
        <w:t xml:space="preserve"> </w:t>
      </w:r>
      <w:r w:rsidR="009765E1">
        <w:rPr>
          <w:rFonts w:ascii="Arial" w:hAnsi="Arial" w:cs="Arial"/>
          <w:b/>
          <w:sz w:val="28"/>
          <w:szCs w:val="28"/>
        </w:rPr>
        <w:sym w:font="Wingdings" w:char="F078"/>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tbl>
      <w:tblPr>
        <w:bidiVisual/>
        <w:tblW w:w="0" w:type="auto"/>
        <w:tblLayout w:type="fixed"/>
        <w:tblLook w:val="0000" w:firstRow="0" w:lastRow="0" w:firstColumn="0" w:lastColumn="0" w:noHBand="0" w:noVBand="0"/>
      </w:tblPr>
      <w:tblGrid>
        <w:gridCol w:w="2698"/>
        <w:gridCol w:w="387"/>
        <w:gridCol w:w="2977"/>
        <w:gridCol w:w="56"/>
        <w:gridCol w:w="3060"/>
      </w:tblGrid>
      <w:tr w:rsidR="003A4534" w:rsidRPr="00813E93" w:rsidTr="00E82FDC">
        <w:trPr>
          <w:trHeight w:val="592"/>
        </w:trPr>
        <w:tc>
          <w:tcPr>
            <w:tcW w:w="3085" w:type="dxa"/>
            <w:gridSpan w:val="2"/>
          </w:tcPr>
          <w:p w:rsidR="003A4534" w:rsidRPr="00813E93" w:rsidRDefault="003A4534" w:rsidP="00A1666C">
            <w:pPr>
              <w:ind w:right="283"/>
              <w:rPr>
                <w:rFonts w:ascii="Arial" w:hAnsi="Arial" w:cs="Arial"/>
                <w:b/>
                <w:sz w:val="22"/>
                <w:szCs w:val="22"/>
                <w:rtl/>
              </w:rPr>
            </w:pPr>
            <w:r>
              <w:rPr>
                <w:rFonts w:ascii="Arial" w:hAnsi="Arial" w:cs="Arial" w:hint="cs"/>
                <w:b/>
                <w:sz w:val="22"/>
                <w:szCs w:val="22"/>
                <w:rtl/>
              </w:rPr>
              <w:t xml:space="preserve">   </w:t>
            </w:r>
            <w:r w:rsidR="009765E1">
              <w:rPr>
                <w:rFonts w:ascii="Arial" w:hAnsi="Arial" w:cs="Arial"/>
                <w:b/>
                <w:sz w:val="28"/>
                <w:szCs w:val="28"/>
              </w:rPr>
              <w:sym w:font="Wingdings" w:char="F078"/>
            </w:r>
            <w:r w:rsidRPr="00A1666C">
              <w:rPr>
                <w:rFonts w:ascii="Arial" w:hAnsi="Arial" w:cs="Arial" w:hint="cs"/>
                <w:b/>
                <w:color w:val="FF0000"/>
                <w:sz w:val="22"/>
                <w:szCs w:val="22"/>
                <w:rtl/>
              </w:rPr>
              <w:t xml:space="preserve"> </w:t>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9765E1" w:rsidP="00B8441A">
            <w:pPr>
              <w:ind w:right="283"/>
              <w:rPr>
                <w:rFonts w:ascii="Arial" w:hAnsi="Arial" w:cs="Arial"/>
                <w:b/>
                <w:sz w:val="22"/>
                <w:szCs w:val="22"/>
                <w:rtl/>
              </w:rPr>
            </w:pPr>
            <w:r>
              <w:rPr>
                <w:rFonts w:ascii="Arial" w:hAnsi="Arial" w:cs="Arial"/>
                <w:b/>
                <w:sz w:val="28"/>
                <w:szCs w:val="28"/>
              </w:rPr>
              <w:sym w:font="Wingdings" w:char="F078"/>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gridSpan w:val="2"/>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r w:rsidR="003A4534" w:rsidRPr="0023457C" w:rsidTr="0023457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3457C" w:rsidRDefault="003A4534" w:rsidP="0023457C">
            <w:pPr>
              <w:spacing w:line="360" w:lineRule="auto"/>
              <w:rPr>
                <w:rFonts w:ascii="Arial" w:hAnsi="Arial" w:cs="Arial"/>
                <w:bCs/>
                <w:sz w:val="22"/>
                <w:szCs w:val="22"/>
                <w:rtl/>
              </w:rPr>
            </w:pPr>
            <w:r w:rsidRPr="0023457C">
              <w:rPr>
                <w:rFonts w:ascii="Arial" w:hAnsi="Arial" w:cs="Arial" w:hint="cs"/>
                <w:bCs/>
                <w:sz w:val="22"/>
                <w:szCs w:val="22"/>
                <w:rtl/>
              </w:rPr>
              <w:t>שם הספק:</w:t>
            </w:r>
          </w:p>
        </w:tc>
        <w:tc>
          <w:tcPr>
            <w:tcW w:w="6480" w:type="dxa"/>
            <w:gridSpan w:val="4"/>
            <w:tcBorders>
              <w:top w:val="single" w:sz="4" w:space="0" w:color="auto"/>
              <w:left w:val="single" w:sz="4" w:space="0" w:color="auto"/>
              <w:bottom w:val="single" w:sz="4" w:space="0" w:color="auto"/>
            </w:tcBorders>
          </w:tcPr>
          <w:p w:rsidR="003A4534" w:rsidRPr="00360D0E" w:rsidRDefault="00F7041E" w:rsidP="00360D0E">
            <w:pPr>
              <w:rPr>
                <w:rFonts w:ascii="Arial" w:hAnsi="Arial" w:cs="Arial"/>
                <w:bCs/>
                <w:sz w:val="22"/>
                <w:szCs w:val="22"/>
                <w:rtl/>
              </w:rPr>
            </w:pPr>
            <w:r w:rsidRPr="00360D0E">
              <w:rPr>
                <w:rFonts w:ascii="Arial" w:hAnsi="Arial" w:cs="Arial" w:hint="cs"/>
                <w:bCs/>
                <w:sz w:val="22"/>
                <w:szCs w:val="22"/>
                <w:rtl/>
              </w:rPr>
              <w:t>גשם ניווט ומדידות</w:t>
            </w:r>
            <w:r w:rsidR="00360D0E" w:rsidRPr="00360D0E">
              <w:rPr>
                <w:rFonts w:ascii="Arial" w:hAnsi="Arial" w:cs="Arial" w:hint="cs"/>
                <w:bCs/>
                <w:sz w:val="22"/>
                <w:szCs w:val="22"/>
                <w:rtl/>
              </w:rPr>
              <w:t xml:space="preserve"> בע"מ</w:t>
            </w:r>
          </w:p>
        </w:tc>
      </w:tr>
      <w:tr w:rsidR="003A4534" w:rsidRPr="0023457C" w:rsidTr="0023457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3457C" w:rsidRDefault="003A4534" w:rsidP="0023457C">
            <w:pPr>
              <w:spacing w:line="360" w:lineRule="auto"/>
              <w:rPr>
                <w:rFonts w:ascii="Arial" w:hAnsi="Arial" w:cs="Arial"/>
                <w:bCs/>
                <w:sz w:val="22"/>
                <w:szCs w:val="22"/>
                <w:rtl/>
              </w:rPr>
            </w:pPr>
            <w:r w:rsidRPr="0023457C">
              <w:rPr>
                <w:rFonts w:ascii="Arial" w:hAnsi="Arial" w:cs="Arial" w:hint="cs"/>
                <w:bCs/>
                <w:sz w:val="22"/>
                <w:szCs w:val="22"/>
                <w:rtl/>
              </w:rPr>
              <w:t xml:space="preserve">מספר הספק </w:t>
            </w:r>
          </w:p>
          <w:p w:rsidR="003A4534" w:rsidRPr="0023457C" w:rsidRDefault="003A4534" w:rsidP="0023457C">
            <w:pPr>
              <w:spacing w:line="360" w:lineRule="auto"/>
              <w:rPr>
                <w:rFonts w:ascii="Arial" w:hAnsi="Arial" w:cs="Arial"/>
                <w:bCs/>
                <w:sz w:val="22"/>
                <w:szCs w:val="22"/>
                <w:rtl/>
              </w:rPr>
            </w:pPr>
            <w:r w:rsidRPr="0023457C">
              <w:rPr>
                <w:rFonts w:ascii="Arial" w:hAnsi="Arial" w:cs="Arial"/>
                <w:bCs/>
                <w:sz w:val="22"/>
                <w:szCs w:val="22"/>
                <w:rtl/>
              </w:rPr>
              <w:t xml:space="preserve">(ח.פ/ח.צ/ע.מ/מספר עמותה) </w:t>
            </w:r>
          </w:p>
        </w:tc>
        <w:tc>
          <w:tcPr>
            <w:tcW w:w="6480" w:type="dxa"/>
            <w:gridSpan w:val="4"/>
            <w:tcBorders>
              <w:top w:val="single" w:sz="4" w:space="0" w:color="auto"/>
              <w:left w:val="single" w:sz="4" w:space="0" w:color="auto"/>
              <w:bottom w:val="single" w:sz="4" w:space="0" w:color="auto"/>
            </w:tcBorders>
          </w:tcPr>
          <w:p w:rsidR="003A4534" w:rsidRPr="00360D0E" w:rsidRDefault="00360D0E" w:rsidP="00B2231B">
            <w:pPr>
              <w:rPr>
                <w:rFonts w:ascii="Arial" w:hAnsi="Arial" w:cs="Arial"/>
                <w:b/>
                <w:sz w:val="22"/>
                <w:szCs w:val="22"/>
                <w:rtl/>
              </w:rPr>
            </w:pPr>
            <w:r w:rsidRPr="00360D0E">
              <w:rPr>
                <w:rFonts w:ascii="Arial" w:hAnsi="Arial" w:cs="Arial"/>
                <w:rtl/>
              </w:rPr>
              <w:t>511156390</w:t>
            </w:r>
          </w:p>
        </w:tc>
      </w:tr>
      <w:tr w:rsidR="003A4534" w:rsidRPr="0023457C" w:rsidTr="0023457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3457C" w:rsidRDefault="003A4534" w:rsidP="0023457C">
            <w:pPr>
              <w:spacing w:line="360" w:lineRule="auto"/>
              <w:rPr>
                <w:rFonts w:ascii="Arial" w:hAnsi="Arial" w:cs="Arial"/>
                <w:bCs/>
                <w:sz w:val="22"/>
                <w:szCs w:val="22"/>
                <w:rtl/>
              </w:rPr>
            </w:pPr>
            <w:r w:rsidRPr="0023457C">
              <w:rPr>
                <w:rFonts w:ascii="Arial" w:hAnsi="Arial" w:cs="Arial" w:hint="cs"/>
                <w:bCs/>
                <w:sz w:val="22"/>
                <w:szCs w:val="22"/>
                <w:rtl/>
              </w:rPr>
              <w:t xml:space="preserve">ספק זה הנו: </w:t>
            </w:r>
          </w:p>
        </w:tc>
        <w:tc>
          <w:tcPr>
            <w:tcW w:w="3420" w:type="dxa"/>
            <w:gridSpan w:val="3"/>
            <w:tcBorders>
              <w:top w:val="single" w:sz="4" w:space="0" w:color="auto"/>
              <w:left w:val="single" w:sz="4" w:space="0" w:color="auto"/>
              <w:bottom w:val="single" w:sz="4" w:space="0" w:color="auto"/>
            </w:tcBorders>
          </w:tcPr>
          <w:p w:rsidR="003A4534" w:rsidRPr="00F52B84" w:rsidRDefault="009765E1" w:rsidP="00B8441A">
            <w:pPr>
              <w:rPr>
                <w:rFonts w:ascii="Arial" w:hAnsi="Arial" w:cs="Arial"/>
                <w:b/>
                <w:sz w:val="22"/>
                <w:szCs w:val="22"/>
                <w:rtl/>
              </w:rPr>
            </w:pPr>
            <w:r>
              <w:rPr>
                <w:rFonts w:ascii="Arial" w:hAnsi="Arial" w:cs="Arial"/>
                <w:b/>
                <w:sz w:val="28"/>
                <w:szCs w:val="28"/>
              </w:rPr>
              <w:sym w:font="Wingdings" w:char="F078"/>
            </w:r>
            <w:r w:rsidR="003A4534" w:rsidRPr="00F52B84">
              <w:rPr>
                <w:rFonts w:ascii="Arial" w:hAnsi="Arial" w:cs="Arial"/>
                <w:b/>
                <w:color w:val="FF0000"/>
                <w:sz w:val="28"/>
                <w:szCs w:val="28"/>
              </w:rPr>
              <w:t xml:space="preserve">     </w:t>
            </w:r>
            <w:r w:rsidR="003A4534" w:rsidRPr="00F52B84">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F52B84" w:rsidRDefault="003A4534" w:rsidP="00B8441A">
            <w:pPr>
              <w:rPr>
                <w:rFonts w:ascii="Arial" w:hAnsi="Arial" w:cs="Arial"/>
                <w:b/>
                <w:sz w:val="22"/>
                <w:szCs w:val="22"/>
                <w:rtl/>
              </w:rPr>
            </w:pPr>
            <w:r w:rsidRPr="00F52B84">
              <w:rPr>
                <w:rFonts w:ascii="Arial" w:hAnsi="Arial" w:cs="Arial"/>
                <w:b/>
                <w:sz w:val="28"/>
                <w:szCs w:val="28"/>
              </w:rPr>
              <w:sym w:font="Wingdings" w:char="F072"/>
            </w:r>
            <w:r w:rsidRPr="00F52B84">
              <w:rPr>
                <w:rFonts w:ascii="Arial" w:hAnsi="Arial" w:cs="Arial" w:hint="cs"/>
                <w:b/>
                <w:sz w:val="22"/>
                <w:szCs w:val="22"/>
                <w:rtl/>
              </w:rPr>
              <w:t xml:space="preserve"> ספק חוץ </w:t>
            </w:r>
          </w:p>
        </w:tc>
      </w:tr>
      <w:tr w:rsidR="003A4534" w:rsidRPr="0023457C" w:rsidTr="0023457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3457C" w:rsidRDefault="003A4534" w:rsidP="0023457C">
            <w:pPr>
              <w:spacing w:line="360" w:lineRule="auto"/>
              <w:rPr>
                <w:rFonts w:ascii="Arial" w:hAnsi="Arial" w:cs="Arial"/>
                <w:bCs/>
                <w:sz w:val="22"/>
                <w:szCs w:val="22"/>
                <w:rtl/>
              </w:rPr>
            </w:pPr>
            <w:r w:rsidRPr="0023457C">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tcPr>
          <w:p w:rsidR="003A4534" w:rsidRPr="00F52B84" w:rsidRDefault="00C61D0C" w:rsidP="00BD0A7F">
            <w:pPr>
              <w:rPr>
                <w:rFonts w:ascii="Arial" w:hAnsi="Arial" w:cs="Arial"/>
                <w:b/>
                <w:sz w:val="22"/>
                <w:szCs w:val="22"/>
                <w:rtl/>
              </w:rPr>
            </w:pPr>
            <w:r>
              <w:rPr>
                <w:rFonts w:ascii="Arial" w:hAnsi="Arial" w:cs="Arial" w:hint="cs"/>
                <w:b/>
                <w:sz w:val="22"/>
                <w:szCs w:val="22"/>
                <w:rtl/>
              </w:rPr>
              <w:t>62</w:t>
            </w:r>
            <w:r w:rsidR="00BD0A7F">
              <w:rPr>
                <w:rFonts w:ascii="Arial" w:hAnsi="Arial" w:cs="Arial" w:hint="cs"/>
                <w:b/>
                <w:sz w:val="22"/>
                <w:szCs w:val="22"/>
                <w:rtl/>
              </w:rPr>
              <w:t>,01</w:t>
            </w:r>
            <w:r>
              <w:rPr>
                <w:rFonts w:ascii="Arial" w:hAnsi="Arial" w:cs="Arial" w:hint="cs"/>
                <w:b/>
                <w:sz w:val="22"/>
                <w:szCs w:val="22"/>
                <w:rtl/>
              </w:rPr>
              <w:t>0</w:t>
            </w:r>
            <w:r w:rsidR="009765E1">
              <w:rPr>
                <w:rFonts w:ascii="Arial" w:hAnsi="Arial" w:cs="Arial" w:hint="cs"/>
                <w:b/>
                <w:sz w:val="22"/>
                <w:szCs w:val="22"/>
                <w:rtl/>
              </w:rPr>
              <w:t xml:space="preserve"> ₪ </w:t>
            </w:r>
            <w:r w:rsidR="00A0117F">
              <w:rPr>
                <w:rFonts w:ascii="Arial" w:hAnsi="Arial" w:cs="Arial" w:hint="cs"/>
                <w:b/>
                <w:sz w:val="22"/>
                <w:szCs w:val="22"/>
                <w:rtl/>
              </w:rPr>
              <w:t xml:space="preserve"> </w:t>
            </w:r>
            <w:r w:rsidR="00F7041E">
              <w:rPr>
                <w:rFonts w:ascii="Arial" w:hAnsi="Arial" w:cs="Arial" w:hint="cs"/>
                <w:b/>
                <w:sz w:val="22"/>
                <w:szCs w:val="22"/>
                <w:rtl/>
              </w:rPr>
              <w:t>כולל מע"מ</w:t>
            </w:r>
          </w:p>
        </w:tc>
      </w:tr>
      <w:tr w:rsidR="003A4534" w:rsidRPr="0023457C" w:rsidTr="0023457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3457C" w:rsidRDefault="003A4534" w:rsidP="0023457C">
            <w:pPr>
              <w:spacing w:line="360" w:lineRule="auto"/>
              <w:rPr>
                <w:rFonts w:ascii="Arial" w:hAnsi="Arial" w:cs="Arial"/>
                <w:bCs/>
                <w:sz w:val="22"/>
                <w:szCs w:val="22"/>
                <w:rtl/>
              </w:rPr>
            </w:pPr>
            <w:r w:rsidRPr="0023457C">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tcPr>
          <w:p w:rsidR="003A4534" w:rsidRPr="00F52B84" w:rsidRDefault="009765E1" w:rsidP="008D4EEB">
            <w:pPr>
              <w:rPr>
                <w:rFonts w:ascii="Arial" w:hAnsi="Arial" w:cs="Arial"/>
                <w:b/>
                <w:sz w:val="22"/>
                <w:szCs w:val="22"/>
                <w:rtl/>
              </w:rPr>
            </w:pPr>
            <w:r>
              <w:rPr>
                <w:rFonts w:ascii="Arial" w:hAnsi="Arial" w:cs="Arial" w:hint="cs"/>
                <w:b/>
                <w:sz w:val="22"/>
                <w:szCs w:val="22"/>
                <w:rtl/>
              </w:rPr>
              <w:t>שנת 202</w:t>
            </w:r>
            <w:r w:rsidR="008D4EEB">
              <w:rPr>
                <w:rFonts w:ascii="Arial" w:hAnsi="Arial" w:cs="Arial" w:hint="cs"/>
                <w:b/>
                <w:sz w:val="22"/>
                <w:szCs w:val="22"/>
                <w:rtl/>
              </w:rPr>
              <w:t>2</w:t>
            </w:r>
          </w:p>
        </w:tc>
      </w:tr>
    </w:tbl>
    <w:p w:rsidR="009765E1" w:rsidRDefault="009765E1" w:rsidP="003A4534">
      <w:pPr>
        <w:rPr>
          <w:rFonts w:ascii="Arial" w:hAnsi="Arial" w:cs="Arial"/>
          <w:bCs/>
          <w:rtl/>
        </w:rPr>
      </w:pPr>
    </w:p>
    <w:p w:rsidR="009765E1" w:rsidRDefault="009765E1">
      <w:pPr>
        <w:bidi w:val="0"/>
        <w:rPr>
          <w:rFonts w:ascii="Arial" w:hAnsi="Arial" w:cs="Arial"/>
          <w:bCs/>
        </w:rPr>
      </w:pPr>
      <w:r>
        <w:rPr>
          <w:rFonts w:ascii="Arial" w:hAnsi="Arial" w:cs="Arial"/>
          <w:bCs/>
          <w:rtl/>
        </w:rPr>
        <w:br w:type="page"/>
      </w:r>
    </w:p>
    <w:p w:rsidR="003A4534" w:rsidRPr="00BD3C63" w:rsidRDefault="003A4534" w:rsidP="003A4534">
      <w:pPr>
        <w:rPr>
          <w:rFonts w:ascii="Arial" w:hAnsi="Arial" w:cs="Arial"/>
          <w:bCs/>
          <w:rtl/>
        </w:rPr>
      </w:pPr>
      <w:r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38"/>
      </w:tblGrid>
      <w:tr w:rsidR="007515E3" w:rsidRPr="0023457C" w:rsidTr="009765E1">
        <w:tc>
          <w:tcPr>
            <w:tcW w:w="9238" w:type="dxa"/>
          </w:tcPr>
          <w:p w:rsidR="007515E3" w:rsidRDefault="009765E1" w:rsidP="00F7041E">
            <w:pPr>
              <w:spacing w:after="240"/>
              <w:jc w:val="both"/>
              <w:rPr>
                <w:rtl/>
              </w:rPr>
            </w:pPr>
            <w:r>
              <w:rPr>
                <w:rFonts w:hint="cs"/>
                <w:rtl/>
              </w:rPr>
              <w:t xml:space="preserve">תכנת </w:t>
            </w:r>
            <w:r>
              <w:rPr>
                <w:rFonts w:hint="cs"/>
              </w:rPr>
              <w:t>GNSMART</w:t>
            </w:r>
            <w:r>
              <w:rPr>
                <w:rFonts w:hint="cs"/>
                <w:rtl/>
              </w:rPr>
              <w:t xml:space="preserve"> מבית </w:t>
            </w:r>
            <w:r>
              <w:t>GEO++</w:t>
            </w:r>
            <w:r>
              <w:rPr>
                <w:rFonts w:hint="cs"/>
                <w:rtl/>
              </w:rPr>
              <w:t xml:space="preserve"> מנהלת את שירותי מערך תחנות הקבע מזה 12 שנים לפחות.</w:t>
            </w:r>
          </w:p>
          <w:p w:rsidR="009765E1" w:rsidRDefault="009765E1" w:rsidP="00F7041E">
            <w:pPr>
              <w:spacing w:after="240"/>
              <w:jc w:val="both"/>
              <w:rPr>
                <w:rtl/>
              </w:rPr>
            </w:pPr>
            <w:r>
              <w:rPr>
                <w:rFonts w:hint="cs"/>
                <w:rtl/>
              </w:rPr>
              <w:t xml:space="preserve">התכנה איננה קשורה לשום ייצרן מכשירי מדידה, והינה גמישה מאוד מבחינת יכולות העבודה שלה אל מול יצרנים שונים </w:t>
            </w:r>
            <w:proofErr w:type="spellStart"/>
            <w:r>
              <w:rPr>
                <w:rFonts w:hint="cs"/>
                <w:rtl/>
              </w:rPr>
              <w:t>ותקשורות</w:t>
            </w:r>
            <w:proofErr w:type="spellEnd"/>
            <w:r>
              <w:rPr>
                <w:rFonts w:hint="cs"/>
                <w:rtl/>
              </w:rPr>
              <w:t xml:space="preserve"> שונות.</w:t>
            </w:r>
          </w:p>
          <w:p w:rsidR="009765E1" w:rsidRPr="00053B22" w:rsidRDefault="009765E1" w:rsidP="00DC3BA5">
            <w:pPr>
              <w:spacing w:after="240"/>
              <w:jc w:val="both"/>
              <w:rPr>
                <w:rtl/>
              </w:rPr>
            </w:pPr>
            <w:r>
              <w:rPr>
                <w:rFonts w:hint="cs"/>
                <w:rtl/>
              </w:rPr>
              <w:t xml:space="preserve">התכנה מפותחת על ידי אחד מגופי המחקר הגדולים בעולם בתחום ה </w:t>
            </w:r>
            <w:r>
              <w:rPr>
                <w:rFonts w:hint="cs"/>
              </w:rPr>
              <w:t>GNSS</w:t>
            </w:r>
            <w:r w:rsidR="00DC3BA5">
              <w:rPr>
                <w:rFonts w:hint="cs"/>
                <w:rtl/>
              </w:rPr>
              <w:t xml:space="preserve"> ובעלת השפעה על עתיד השירותים המוצפים ללקוחות ה </w:t>
            </w:r>
            <w:r w:rsidR="00DC3BA5">
              <w:rPr>
                <w:rFonts w:hint="cs"/>
              </w:rPr>
              <w:t>RTK</w:t>
            </w:r>
            <w:r w:rsidR="00DC3BA5">
              <w:rPr>
                <w:rFonts w:hint="cs"/>
                <w:rtl/>
              </w:rPr>
              <w:t xml:space="preserve"> ו </w:t>
            </w:r>
            <w:r w:rsidR="00DC3BA5">
              <w:rPr>
                <w:rFonts w:hint="cs"/>
              </w:rPr>
              <w:t>POSTPORCESSING</w:t>
            </w:r>
            <w:r w:rsidR="00DC3BA5">
              <w:rPr>
                <w:rFonts w:hint="cs"/>
                <w:rtl/>
              </w:rPr>
              <w:t xml:space="preserve"> . התכנה </w:t>
            </w:r>
            <w:r>
              <w:rPr>
                <w:rFonts w:hint="cs"/>
                <w:rtl/>
              </w:rPr>
              <w:t>הינה קיימת במספר גופים גדול בעולם.</w:t>
            </w:r>
          </w:p>
        </w:tc>
      </w:tr>
      <w:tr w:rsidR="006C47F2" w:rsidRPr="0023457C" w:rsidTr="009765E1">
        <w:tc>
          <w:tcPr>
            <w:tcW w:w="9238" w:type="dxa"/>
          </w:tcPr>
          <w:p w:rsidR="001B71AE" w:rsidRPr="009765E1" w:rsidRDefault="009765E1" w:rsidP="00601B5B">
            <w:pPr>
              <w:spacing w:after="240"/>
              <w:jc w:val="both"/>
              <w:rPr>
                <w:rtl/>
              </w:rPr>
            </w:pPr>
            <w:r>
              <w:rPr>
                <w:rFonts w:hint="cs"/>
                <w:rtl/>
              </w:rPr>
              <w:t>רישוי התכנה והתחז</w:t>
            </w:r>
            <w:r w:rsidR="00601B5B">
              <w:rPr>
                <w:rFonts w:hint="cs"/>
                <w:rtl/>
              </w:rPr>
              <w:t>וק</w:t>
            </w:r>
            <w:bookmarkStart w:id="0" w:name="_GoBack"/>
            <w:bookmarkEnd w:id="0"/>
            <w:r>
              <w:rPr>
                <w:rFonts w:hint="cs"/>
                <w:rtl/>
              </w:rPr>
              <w:t xml:space="preserve">ה כולל הפעלה של כמות </w:t>
            </w:r>
            <w:proofErr w:type="spellStart"/>
            <w:r>
              <w:rPr>
                <w:rFonts w:hint="cs"/>
                <w:rtl/>
              </w:rPr>
              <w:t>מסויימת</w:t>
            </w:r>
            <w:proofErr w:type="spellEnd"/>
            <w:r>
              <w:rPr>
                <w:rFonts w:hint="cs"/>
                <w:rtl/>
              </w:rPr>
              <w:t xml:space="preserve"> של תחנות אל מול כמות </w:t>
            </w:r>
            <w:proofErr w:type="spellStart"/>
            <w:r>
              <w:rPr>
                <w:rFonts w:hint="cs"/>
                <w:rtl/>
              </w:rPr>
              <w:t>מסויימת</w:t>
            </w:r>
            <w:proofErr w:type="spellEnd"/>
            <w:r>
              <w:rPr>
                <w:rFonts w:hint="cs"/>
                <w:rtl/>
              </w:rPr>
              <w:t xml:space="preserve"> של לקוחות, וכן כוללת שדרוגים, תמיכה </w:t>
            </w:r>
            <w:r>
              <w:rPr>
                <w:rFonts w:hint="cs"/>
              </w:rPr>
              <w:t>SOS</w:t>
            </w:r>
            <w:r>
              <w:rPr>
                <w:rFonts w:hint="cs"/>
                <w:rtl/>
              </w:rPr>
              <w:t>, ותמיכה רגילה.</w:t>
            </w:r>
          </w:p>
        </w:tc>
      </w:tr>
      <w:tr w:rsidR="006C47F2" w:rsidRPr="0023457C" w:rsidTr="009765E1">
        <w:tc>
          <w:tcPr>
            <w:tcW w:w="9238" w:type="dxa"/>
          </w:tcPr>
          <w:p w:rsidR="006C47F2" w:rsidRPr="009765E1" w:rsidRDefault="00DC3BA5" w:rsidP="00601B5B">
            <w:pPr>
              <w:spacing w:after="240"/>
              <w:jc w:val="both"/>
              <w:rPr>
                <w:rtl/>
              </w:rPr>
            </w:pPr>
            <w:r>
              <w:rPr>
                <w:rFonts w:hint="cs"/>
                <w:rtl/>
              </w:rPr>
              <w:t xml:space="preserve">התכנה מאפשרת מעבר ליצירת השירותים גם בדיקה </w:t>
            </w:r>
            <w:proofErr w:type="spellStart"/>
            <w:r>
              <w:rPr>
                <w:rFonts w:hint="cs"/>
                <w:rtl/>
              </w:rPr>
              <w:t>באצמעות</w:t>
            </w:r>
            <w:proofErr w:type="spellEnd"/>
            <w:r>
              <w:rPr>
                <w:rFonts w:hint="cs"/>
                <w:rtl/>
              </w:rPr>
              <w:t xml:space="preserve"> כלים פנימיים שלה כי השירותים תקינים ופעילים. בנוסף, השדרוגים האחרונים של התכנה מאפשרים ללקוחות לצפות בפרטים </w:t>
            </w:r>
            <w:proofErr w:type="spellStart"/>
            <w:r>
              <w:rPr>
                <w:rFonts w:hint="cs"/>
                <w:rtl/>
              </w:rPr>
              <w:t>מסויימים</w:t>
            </w:r>
            <w:proofErr w:type="spellEnd"/>
            <w:r>
              <w:rPr>
                <w:rFonts w:hint="cs"/>
                <w:rtl/>
              </w:rPr>
              <w:t xml:space="preserve"> מהרשת כלפי הלקוחות </w:t>
            </w:r>
            <w:r>
              <w:rPr>
                <w:rtl/>
              </w:rPr>
              <w:t>–</w:t>
            </w:r>
            <w:r>
              <w:rPr>
                <w:rFonts w:hint="cs"/>
                <w:rtl/>
              </w:rPr>
              <w:t xml:space="preserve"> כל לקוח לפי ההגדרות האישיות שלו.</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23457C" w:rsidTr="0023457C">
        <w:tc>
          <w:tcPr>
            <w:tcW w:w="2698" w:type="dxa"/>
            <w:tcBorders>
              <w:bottom w:val="single" w:sz="4" w:space="0" w:color="auto"/>
            </w:tcBorders>
          </w:tcPr>
          <w:p w:rsidR="003A4534" w:rsidRPr="0023457C" w:rsidRDefault="00DC3BA5" w:rsidP="0023457C">
            <w:pPr>
              <w:spacing w:line="360" w:lineRule="auto"/>
              <w:rPr>
                <w:rFonts w:ascii="Arial" w:hAnsi="Arial" w:cs="Arial"/>
                <w:b/>
                <w:sz w:val="22"/>
                <w:szCs w:val="22"/>
                <w:rtl/>
              </w:rPr>
            </w:pPr>
            <w:r>
              <w:rPr>
                <w:rFonts w:ascii="Arial" w:hAnsi="Arial" w:cs="Arial" w:hint="cs"/>
                <w:b/>
                <w:sz w:val="22"/>
                <w:szCs w:val="22"/>
                <w:rtl/>
              </w:rPr>
              <w:t>עומר בר</w:t>
            </w:r>
          </w:p>
        </w:tc>
        <w:tc>
          <w:tcPr>
            <w:tcW w:w="3420" w:type="dxa"/>
            <w:tcBorders>
              <w:bottom w:val="single" w:sz="4" w:space="0" w:color="auto"/>
            </w:tcBorders>
          </w:tcPr>
          <w:p w:rsidR="003A4534" w:rsidRPr="0023457C" w:rsidRDefault="00DC3BA5" w:rsidP="00053B22">
            <w:pPr>
              <w:spacing w:line="360" w:lineRule="auto"/>
              <w:rPr>
                <w:rFonts w:ascii="Arial" w:hAnsi="Arial" w:cs="Arial"/>
                <w:b/>
                <w:sz w:val="22"/>
                <w:szCs w:val="22"/>
                <w:rtl/>
              </w:rPr>
            </w:pPr>
            <w:r>
              <w:rPr>
                <w:rFonts w:ascii="Arial" w:hAnsi="Arial" w:cs="Arial" w:hint="cs"/>
                <w:b/>
                <w:sz w:val="22"/>
                <w:szCs w:val="22"/>
                <w:rtl/>
              </w:rPr>
              <w:t xml:space="preserve">ראש תחום רשתות בקרה </w:t>
            </w:r>
            <w:proofErr w:type="spellStart"/>
            <w:r>
              <w:rPr>
                <w:rFonts w:ascii="Arial" w:hAnsi="Arial" w:cs="Arial" w:hint="cs"/>
                <w:b/>
                <w:sz w:val="22"/>
                <w:szCs w:val="22"/>
                <w:rtl/>
              </w:rPr>
              <w:t>גיאודטיות</w:t>
            </w:r>
            <w:proofErr w:type="spellEnd"/>
          </w:p>
        </w:tc>
        <w:tc>
          <w:tcPr>
            <w:tcW w:w="2700" w:type="dxa"/>
            <w:tcBorders>
              <w:bottom w:val="single" w:sz="4" w:space="0" w:color="auto"/>
            </w:tcBorders>
          </w:tcPr>
          <w:p w:rsidR="003A4534" w:rsidRPr="0023457C" w:rsidRDefault="00DC3BA5" w:rsidP="0023457C">
            <w:pPr>
              <w:spacing w:line="360" w:lineRule="auto"/>
              <w:rPr>
                <w:rFonts w:ascii="Arial" w:hAnsi="Arial" w:cs="Arial"/>
                <w:b/>
                <w:sz w:val="22"/>
                <w:szCs w:val="22"/>
                <w:rtl/>
              </w:rPr>
            </w:pPr>
            <w:r>
              <w:rPr>
                <w:rFonts w:ascii="Arial" w:hAnsi="Arial" w:cs="Arial" w:hint="cs"/>
                <w:b/>
                <w:sz w:val="22"/>
                <w:szCs w:val="22"/>
                <w:rtl/>
              </w:rPr>
              <w:t>עומר בר</w:t>
            </w:r>
          </w:p>
        </w:tc>
      </w:tr>
      <w:tr w:rsidR="003A4534" w:rsidRPr="0023457C" w:rsidTr="0023457C">
        <w:tc>
          <w:tcPr>
            <w:tcW w:w="2698" w:type="dxa"/>
            <w:tcBorders>
              <w:top w:val="single" w:sz="4" w:space="0" w:color="auto"/>
            </w:tcBorders>
            <w:shd w:val="clear" w:color="auto" w:fill="E6E6E6"/>
          </w:tcPr>
          <w:p w:rsidR="003A4534" w:rsidRPr="0023457C" w:rsidRDefault="003A4534" w:rsidP="0023457C">
            <w:pPr>
              <w:spacing w:line="360" w:lineRule="auto"/>
              <w:jc w:val="center"/>
              <w:rPr>
                <w:rFonts w:ascii="Arial" w:hAnsi="Arial" w:cs="Arial"/>
                <w:bCs/>
                <w:sz w:val="22"/>
                <w:szCs w:val="22"/>
                <w:rtl/>
              </w:rPr>
            </w:pPr>
            <w:r w:rsidRPr="0023457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23457C" w:rsidRDefault="003A4534" w:rsidP="0023457C">
            <w:pPr>
              <w:spacing w:line="360" w:lineRule="auto"/>
              <w:jc w:val="center"/>
              <w:rPr>
                <w:rFonts w:ascii="Arial" w:hAnsi="Arial" w:cs="Arial"/>
                <w:bCs/>
                <w:sz w:val="22"/>
                <w:szCs w:val="22"/>
                <w:rtl/>
              </w:rPr>
            </w:pPr>
            <w:r w:rsidRPr="0023457C">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23457C" w:rsidRDefault="003A4534" w:rsidP="0023457C">
            <w:pPr>
              <w:spacing w:line="360" w:lineRule="auto"/>
              <w:jc w:val="center"/>
              <w:rPr>
                <w:rFonts w:ascii="Arial" w:hAnsi="Arial" w:cs="Arial"/>
                <w:bCs/>
                <w:sz w:val="22"/>
                <w:szCs w:val="22"/>
                <w:rtl/>
              </w:rPr>
            </w:pPr>
            <w:r w:rsidRPr="0023457C">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46B5" w:rsidRDefault="000746B5">
      <w:r>
        <w:separator/>
      </w:r>
    </w:p>
    <w:p w:rsidR="000746B5" w:rsidRDefault="000746B5"/>
  </w:endnote>
  <w:endnote w:type="continuationSeparator" w:id="0">
    <w:p w:rsidR="000746B5" w:rsidRDefault="000746B5">
      <w:r>
        <w:continuationSeparator/>
      </w:r>
    </w:p>
    <w:p w:rsidR="000746B5" w:rsidRDefault="000746B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Aria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B96EC7" w:rsidP="007131DA">
          <w:pPr>
            <w:rPr>
              <w:rFonts w:ascii="Arial" w:hAnsi="Arial" w:cs="Arial"/>
              <w:sz w:val="20"/>
              <w:szCs w:val="20"/>
              <w:rtl/>
            </w:rPr>
          </w:pPr>
          <w:r w:rsidRPr="00745747">
            <w:rPr>
              <w:noProof/>
              <w:lang w:eastAsia="en-US"/>
            </w:rPr>
            <w:drawing>
              <wp:inline distT="0" distB="0" distL="0" distR="0">
                <wp:extent cx="718185" cy="370205"/>
                <wp:effectExtent l="0" t="0" r="5715"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8185" cy="37020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601B5B">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601B5B">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601B5B">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601B5B">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46B5" w:rsidRDefault="000746B5">
      <w:r>
        <w:separator/>
      </w:r>
    </w:p>
    <w:p w:rsidR="000746B5" w:rsidRDefault="000746B5"/>
  </w:footnote>
  <w:footnote w:type="continuationSeparator" w:id="0">
    <w:p w:rsidR="000746B5" w:rsidRDefault="000746B5">
      <w:r>
        <w:continuationSeparator/>
      </w:r>
    </w:p>
    <w:p w:rsidR="000746B5" w:rsidRDefault="000746B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601B5B">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23457C" w:rsidTr="0023457C">
      <w:trPr>
        <w:trHeight w:hRule="exact" w:val="714"/>
      </w:trPr>
      <w:tc>
        <w:tcPr>
          <w:tcW w:w="8914" w:type="dxa"/>
          <w:gridSpan w:val="2"/>
          <w:tcBorders>
            <w:top w:val="nil"/>
            <w:bottom w:val="nil"/>
          </w:tcBorders>
          <w:shd w:val="clear" w:color="auto" w:fill="1B3461"/>
          <w:vAlign w:val="center"/>
        </w:tcPr>
        <w:p w:rsidR="003A4534" w:rsidRPr="00576799" w:rsidRDefault="003A4534" w:rsidP="0023457C">
          <w:pPr>
            <w:pStyle w:val="ac"/>
            <w:rPr>
              <w:rtl/>
            </w:rPr>
          </w:pPr>
          <w:r w:rsidRPr="00576799">
            <w:rPr>
              <w:rtl/>
            </w:rPr>
            <w:t xml:space="preserve">שם </w:t>
          </w:r>
          <w:r>
            <w:rPr>
              <w:rFonts w:hint="cs"/>
              <w:rtl/>
            </w:rPr>
            <w:t>הטופס:</w:t>
          </w:r>
          <w:r w:rsidRPr="0023457C">
            <w:rPr>
              <w:rFonts w:ascii="Times New Roman" w:hAnsi="Times New Roman" w:cs="FrankRuehl" w:hint="cs"/>
              <w:color w:val="auto"/>
              <w:sz w:val="24"/>
              <w:szCs w:val="26"/>
              <w:rtl/>
            </w:rPr>
            <w:t xml:space="preserve"> </w:t>
          </w:r>
          <w:r w:rsidRPr="0023457C">
            <w:rPr>
              <w:rFonts w:hint="cs"/>
              <w:b w:val="0"/>
              <w:i/>
              <w:rtl/>
            </w:rPr>
            <w:t>חוות דעת מקצועית במסגרת כוונה להתקשר עם ספק יחיד</w:t>
          </w:r>
          <w:r w:rsidRPr="0023457C">
            <w:rPr>
              <w:rFonts w:hint="cs"/>
              <w:sz w:val="24"/>
              <w:szCs w:val="24"/>
              <w:rtl/>
            </w:rPr>
            <w:t>/</w:t>
          </w:r>
          <w:r>
            <w:rPr>
              <w:rFonts w:hint="cs"/>
              <w:rtl/>
            </w:rPr>
            <w:t>ספק חוץ</w:t>
          </w:r>
        </w:p>
      </w:tc>
    </w:tr>
    <w:tr w:rsidR="003A4534" w:rsidRPr="0023457C" w:rsidTr="0023457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23457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23457C">
          <w:pPr>
            <w:pStyle w:val="ad"/>
          </w:pPr>
          <w:r>
            <w:rPr>
              <w:rFonts w:hint="cs"/>
              <w:rtl/>
            </w:rPr>
            <w:t>מספר הוראה: 7.8.2</w:t>
          </w:r>
        </w:p>
      </w:tc>
    </w:tr>
    <w:tr w:rsidR="003A4534" w:rsidRPr="0023457C" w:rsidTr="0023457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23457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23457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a6"/>
      <w:rPr>
        <w:sz w:val="20"/>
        <w:szCs w:val="20"/>
        <w:rtl/>
      </w:rPr>
    </w:pPr>
  </w:p>
  <w:p w:rsidR="003A4534" w:rsidRDefault="00B96EC7" w:rsidP="003B6F35">
    <w:pPr>
      <w:pStyle w:val="a6"/>
      <w:jc w:val="center"/>
      <w:rPr>
        <w:sz w:val="20"/>
        <w:szCs w:val="20"/>
        <w:rtl/>
      </w:rPr>
    </w:pPr>
    <w:r>
      <w:rPr>
        <w:noProof/>
        <w:lang w:eastAsia="en-US"/>
      </w:rPr>
      <w:drawing>
        <wp:inline distT="0" distB="0" distL="0" distR="0">
          <wp:extent cx="5801995" cy="958215"/>
          <wp:effectExtent l="0" t="0" r="8255" b="0"/>
          <wp:docPr id="2" name="Picture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1995" cy="95821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23457C" w:rsidTr="0023457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23457C">
          <w:pPr>
            <w:pStyle w:val="ac"/>
            <w:rPr>
              <w:rtl/>
            </w:rPr>
          </w:pPr>
          <w:r w:rsidRPr="00576799">
            <w:rPr>
              <w:rtl/>
            </w:rPr>
            <w:t xml:space="preserve">שם </w:t>
          </w:r>
          <w:r>
            <w:rPr>
              <w:rFonts w:hint="cs"/>
              <w:rtl/>
            </w:rPr>
            <w:t>הטופס:</w:t>
          </w:r>
          <w:r w:rsidRPr="0023457C">
            <w:rPr>
              <w:rFonts w:ascii="Times New Roman" w:hAnsi="Times New Roman" w:cs="FrankRuehl" w:hint="cs"/>
              <w:color w:val="auto"/>
              <w:sz w:val="24"/>
              <w:szCs w:val="26"/>
              <w:rtl/>
            </w:rPr>
            <w:t xml:space="preserve"> </w:t>
          </w:r>
          <w:r w:rsidRPr="0023457C">
            <w:rPr>
              <w:rFonts w:hint="cs"/>
              <w:b w:val="0"/>
              <w:i/>
              <w:rtl/>
            </w:rPr>
            <w:t>חוות דעת מקצועית במסגרת כוונה להתקשר עם ספק יחיד</w:t>
          </w:r>
          <w:r w:rsidRPr="0023457C">
            <w:rPr>
              <w:rFonts w:hint="cs"/>
              <w:sz w:val="24"/>
              <w:szCs w:val="24"/>
              <w:rtl/>
            </w:rPr>
            <w:t>/</w:t>
          </w:r>
          <w:r>
            <w:rPr>
              <w:rFonts w:hint="cs"/>
              <w:rtl/>
            </w:rPr>
            <w:t>ספק חוץ</w:t>
          </w:r>
        </w:p>
      </w:tc>
    </w:tr>
    <w:tr w:rsidR="003A4534" w:rsidRPr="0023457C" w:rsidTr="0023457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23457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23457C">
          <w:pPr>
            <w:pStyle w:val="ad"/>
          </w:pPr>
          <w:r>
            <w:rPr>
              <w:rFonts w:hint="cs"/>
              <w:rtl/>
            </w:rPr>
            <w:t>מספר הוראה: 7.8.2</w:t>
          </w:r>
        </w:p>
      </w:tc>
    </w:tr>
    <w:tr w:rsidR="003A4534" w:rsidRPr="0023457C" w:rsidTr="0023457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23457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23457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E66B2"/>
    <w:multiLevelType w:val="hybridMultilevel"/>
    <w:tmpl w:val="68F055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5"/>
  </w:num>
  <w:num w:numId="3">
    <w:abstractNumId w:val="4"/>
  </w:num>
  <w:num w:numId="4">
    <w:abstractNumId w:val="6"/>
  </w:num>
  <w:num w:numId="5">
    <w:abstractNumId w:val="2"/>
  </w:num>
  <w:num w:numId="6">
    <w:abstractNumId w:val="3"/>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B22"/>
    <w:rsid w:val="00062B39"/>
    <w:rsid w:val="00065705"/>
    <w:rsid w:val="00065ED1"/>
    <w:rsid w:val="00066189"/>
    <w:rsid w:val="000661F2"/>
    <w:rsid w:val="00066465"/>
    <w:rsid w:val="0006701E"/>
    <w:rsid w:val="000711BF"/>
    <w:rsid w:val="00071A20"/>
    <w:rsid w:val="000746B5"/>
    <w:rsid w:val="000765DC"/>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0616"/>
    <w:rsid w:val="0010592C"/>
    <w:rsid w:val="00107E39"/>
    <w:rsid w:val="00110868"/>
    <w:rsid w:val="0011153E"/>
    <w:rsid w:val="001164D1"/>
    <w:rsid w:val="00116637"/>
    <w:rsid w:val="001214F1"/>
    <w:rsid w:val="001225BC"/>
    <w:rsid w:val="00122DB5"/>
    <w:rsid w:val="00130E95"/>
    <w:rsid w:val="00132FBE"/>
    <w:rsid w:val="001359C1"/>
    <w:rsid w:val="001404C9"/>
    <w:rsid w:val="00142E31"/>
    <w:rsid w:val="00143EE5"/>
    <w:rsid w:val="00151DD2"/>
    <w:rsid w:val="00155BFD"/>
    <w:rsid w:val="00165002"/>
    <w:rsid w:val="00165014"/>
    <w:rsid w:val="001654C4"/>
    <w:rsid w:val="001656CB"/>
    <w:rsid w:val="0017202E"/>
    <w:rsid w:val="001765E1"/>
    <w:rsid w:val="00180591"/>
    <w:rsid w:val="001809D3"/>
    <w:rsid w:val="0018271F"/>
    <w:rsid w:val="001835DE"/>
    <w:rsid w:val="001A12A5"/>
    <w:rsid w:val="001A3633"/>
    <w:rsid w:val="001A756C"/>
    <w:rsid w:val="001B05A0"/>
    <w:rsid w:val="001B0EA1"/>
    <w:rsid w:val="001B491A"/>
    <w:rsid w:val="001B71AE"/>
    <w:rsid w:val="001C035E"/>
    <w:rsid w:val="001C4288"/>
    <w:rsid w:val="001C519B"/>
    <w:rsid w:val="001C6B97"/>
    <w:rsid w:val="001D2745"/>
    <w:rsid w:val="001E0D27"/>
    <w:rsid w:val="001E0D94"/>
    <w:rsid w:val="001E3C72"/>
    <w:rsid w:val="001E3CFE"/>
    <w:rsid w:val="001E3F84"/>
    <w:rsid w:val="001E43C5"/>
    <w:rsid w:val="001E654F"/>
    <w:rsid w:val="001E7AD5"/>
    <w:rsid w:val="001F38AF"/>
    <w:rsid w:val="001F745F"/>
    <w:rsid w:val="00201A47"/>
    <w:rsid w:val="0020325C"/>
    <w:rsid w:val="0020493F"/>
    <w:rsid w:val="00204E5F"/>
    <w:rsid w:val="00204F55"/>
    <w:rsid w:val="0021629D"/>
    <w:rsid w:val="00216F6E"/>
    <w:rsid w:val="00220F96"/>
    <w:rsid w:val="00224334"/>
    <w:rsid w:val="00225AB2"/>
    <w:rsid w:val="00232CC8"/>
    <w:rsid w:val="0023457C"/>
    <w:rsid w:val="00245502"/>
    <w:rsid w:val="00251986"/>
    <w:rsid w:val="0025269A"/>
    <w:rsid w:val="002608F8"/>
    <w:rsid w:val="00261BFF"/>
    <w:rsid w:val="00263787"/>
    <w:rsid w:val="00264C3F"/>
    <w:rsid w:val="00265880"/>
    <w:rsid w:val="00276B4D"/>
    <w:rsid w:val="00286A2C"/>
    <w:rsid w:val="00287626"/>
    <w:rsid w:val="0029022F"/>
    <w:rsid w:val="00290F14"/>
    <w:rsid w:val="00296202"/>
    <w:rsid w:val="002A020E"/>
    <w:rsid w:val="002A312A"/>
    <w:rsid w:val="002A3C91"/>
    <w:rsid w:val="002A3CE5"/>
    <w:rsid w:val="002A650B"/>
    <w:rsid w:val="002B2F0F"/>
    <w:rsid w:val="002B3B2A"/>
    <w:rsid w:val="002B46C2"/>
    <w:rsid w:val="002B6E32"/>
    <w:rsid w:val="002C0DFB"/>
    <w:rsid w:val="002C2712"/>
    <w:rsid w:val="002C4C45"/>
    <w:rsid w:val="002C6344"/>
    <w:rsid w:val="002D2BED"/>
    <w:rsid w:val="002E0DA8"/>
    <w:rsid w:val="002E4C2E"/>
    <w:rsid w:val="002E6DB6"/>
    <w:rsid w:val="002E7C45"/>
    <w:rsid w:val="002F0928"/>
    <w:rsid w:val="002F3431"/>
    <w:rsid w:val="002F670D"/>
    <w:rsid w:val="003016BC"/>
    <w:rsid w:val="003021F0"/>
    <w:rsid w:val="00302753"/>
    <w:rsid w:val="00310559"/>
    <w:rsid w:val="0031223C"/>
    <w:rsid w:val="00320BBD"/>
    <w:rsid w:val="00325BDA"/>
    <w:rsid w:val="00330D35"/>
    <w:rsid w:val="00335200"/>
    <w:rsid w:val="00335E2B"/>
    <w:rsid w:val="00342F76"/>
    <w:rsid w:val="0034492C"/>
    <w:rsid w:val="003459E2"/>
    <w:rsid w:val="00351ED5"/>
    <w:rsid w:val="00352C2A"/>
    <w:rsid w:val="00353B86"/>
    <w:rsid w:val="00355760"/>
    <w:rsid w:val="00360C0D"/>
    <w:rsid w:val="00360D0E"/>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4769"/>
    <w:rsid w:val="004051DD"/>
    <w:rsid w:val="004059BD"/>
    <w:rsid w:val="00406E4C"/>
    <w:rsid w:val="004142F3"/>
    <w:rsid w:val="0041527E"/>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3606"/>
    <w:rsid w:val="00546E97"/>
    <w:rsid w:val="0055137B"/>
    <w:rsid w:val="00552C50"/>
    <w:rsid w:val="00557197"/>
    <w:rsid w:val="00566122"/>
    <w:rsid w:val="00570D31"/>
    <w:rsid w:val="0057138A"/>
    <w:rsid w:val="0057298C"/>
    <w:rsid w:val="005738E0"/>
    <w:rsid w:val="00574B1F"/>
    <w:rsid w:val="00576799"/>
    <w:rsid w:val="00580BA1"/>
    <w:rsid w:val="0058274F"/>
    <w:rsid w:val="005837B5"/>
    <w:rsid w:val="00584BF8"/>
    <w:rsid w:val="00587584"/>
    <w:rsid w:val="00594BF8"/>
    <w:rsid w:val="00595914"/>
    <w:rsid w:val="005A0F5D"/>
    <w:rsid w:val="005A15EB"/>
    <w:rsid w:val="005A6D06"/>
    <w:rsid w:val="005B044F"/>
    <w:rsid w:val="005B1606"/>
    <w:rsid w:val="005B4151"/>
    <w:rsid w:val="005B4693"/>
    <w:rsid w:val="005C1EB6"/>
    <w:rsid w:val="005C4771"/>
    <w:rsid w:val="005C52E0"/>
    <w:rsid w:val="005C631A"/>
    <w:rsid w:val="005D129A"/>
    <w:rsid w:val="005D1EC1"/>
    <w:rsid w:val="005D59A3"/>
    <w:rsid w:val="005D6F38"/>
    <w:rsid w:val="005E086C"/>
    <w:rsid w:val="005E1DD8"/>
    <w:rsid w:val="005E4A37"/>
    <w:rsid w:val="005F31A4"/>
    <w:rsid w:val="005F4839"/>
    <w:rsid w:val="0060198C"/>
    <w:rsid w:val="00601B2F"/>
    <w:rsid w:val="00601B5B"/>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6756D"/>
    <w:rsid w:val="006702AD"/>
    <w:rsid w:val="00673EB3"/>
    <w:rsid w:val="00683430"/>
    <w:rsid w:val="00684B36"/>
    <w:rsid w:val="00691EC0"/>
    <w:rsid w:val="0069510D"/>
    <w:rsid w:val="006961D5"/>
    <w:rsid w:val="006A52E7"/>
    <w:rsid w:val="006A6017"/>
    <w:rsid w:val="006A7C65"/>
    <w:rsid w:val="006B52D5"/>
    <w:rsid w:val="006B75D7"/>
    <w:rsid w:val="006B7AAA"/>
    <w:rsid w:val="006C47F2"/>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126A"/>
    <w:rsid w:val="00743DA5"/>
    <w:rsid w:val="00745BCB"/>
    <w:rsid w:val="007473F4"/>
    <w:rsid w:val="0074777C"/>
    <w:rsid w:val="007515E3"/>
    <w:rsid w:val="00752B11"/>
    <w:rsid w:val="00753D2D"/>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1E22"/>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17877"/>
    <w:rsid w:val="00825916"/>
    <w:rsid w:val="0083180B"/>
    <w:rsid w:val="008337CA"/>
    <w:rsid w:val="00835615"/>
    <w:rsid w:val="00837CF1"/>
    <w:rsid w:val="008464FC"/>
    <w:rsid w:val="008466C1"/>
    <w:rsid w:val="008503D3"/>
    <w:rsid w:val="008530EB"/>
    <w:rsid w:val="00856BF1"/>
    <w:rsid w:val="00860520"/>
    <w:rsid w:val="00863941"/>
    <w:rsid w:val="00865CFE"/>
    <w:rsid w:val="00871434"/>
    <w:rsid w:val="008757B7"/>
    <w:rsid w:val="00883EB8"/>
    <w:rsid w:val="008964C1"/>
    <w:rsid w:val="008A16C5"/>
    <w:rsid w:val="008B0DAC"/>
    <w:rsid w:val="008C0741"/>
    <w:rsid w:val="008C1D8F"/>
    <w:rsid w:val="008C39D0"/>
    <w:rsid w:val="008C6CA0"/>
    <w:rsid w:val="008D0594"/>
    <w:rsid w:val="008D13E9"/>
    <w:rsid w:val="008D4EEB"/>
    <w:rsid w:val="008D7453"/>
    <w:rsid w:val="008E0ADF"/>
    <w:rsid w:val="008E12B8"/>
    <w:rsid w:val="008E157C"/>
    <w:rsid w:val="008E4D0D"/>
    <w:rsid w:val="008E4F21"/>
    <w:rsid w:val="008F107E"/>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765E1"/>
    <w:rsid w:val="00981A13"/>
    <w:rsid w:val="00982DAB"/>
    <w:rsid w:val="00987776"/>
    <w:rsid w:val="0099130A"/>
    <w:rsid w:val="0099145B"/>
    <w:rsid w:val="00991677"/>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104A"/>
    <w:rsid w:val="009E5279"/>
    <w:rsid w:val="009E6A86"/>
    <w:rsid w:val="009E782C"/>
    <w:rsid w:val="009E7EF0"/>
    <w:rsid w:val="009F1A9B"/>
    <w:rsid w:val="00A0117F"/>
    <w:rsid w:val="00A06B2B"/>
    <w:rsid w:val="00A164B4"/>
    <w:rsid w:val="00A1666C"/>
    <w:rsid w:val="00A16E5D"/>
    <w:rsid w:val="00A21527"/>
    <w:rsid w:val="00A30007"/>
    <w:rsid w:val="00A30ACF"/>
    <w:rsid w:val="00A37014"/>
    <w:rsid w:val="00A44570"/>
    <w:rsid w:val="00A44E15"/>
    <w:rsid w:val="00A536B6"/>
    <w:rsid w:val="00A53CCE"/>
    <w:rsid w:val="00A60DA7"/>
    <w:rsid w:val="00A62F12"/>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AF65C1"/>
    <w:rsid w:val="00B03FB3"/>
    <w:rsid w:val="00B078F0"/>
    <w:rsid w:val="00B07DFD"/>
    <w:rsid w:val="00B103C6"/>
    <w:rsid w:val="00B10A8F"/>
    <w:rsid w:val="00B116F3"/>
    <w:rsid w:val="00B11F67"/>
    <w:rsid w:val="00B14B42"/>
    <w:rsid w:val="00B2231B"/>
    <w:rsid w:val="00B25360"/>
    <w:rsid w:val="00B26981"/>
    <w:rsid w:val="00B30792"/>
    <w:rsid w:val="00B311F7"/>
    <w:rsid w:val="00B32199"/>
    <w:rsid w:val="00B32FEC"/>
    <w:rsid w:val="00B36276"/>
    <w:rsid w:val="00B373C8"/>
    <w:rsid w:val="00B45346"/>
    <w:rsid w:val="00B46085"/>
    <w:rsid w:val="00B47814"/>
    <w:rsid w:val="00B5086D"/>
    <w:rsid w:val="00B52B7B"/>
    <w:rsid w:val="00B65A26"/>
    <w:rsid w:val="00B65E40"/>
    <w:rsid w:val="00B65ED6"/>
    <w:rsid w:val="00B6727C"/>
    <w:rsid w:val="00B76599"/>
    <w:rsid w:val="00B773A4"/>
    <w:rsid w:val="00B81BBD"/>
    <w:rsid w:val="00B82238"/>
    <w:rsid w:val="00B8441A"/>
    <w:rsid w:val="00B8473D"/>
    <w:rsid w:val="00B859B8"/>
    <w:rsid w:val="00B91659"/>
    <w:rsid w:val="00B965F4"/>
    <w:rsid w:val="00B96C69"/>
    <w:rsid w:val="00B96EC7"/>
    <w:rsid w:val="00B9731D"/>
    <w:rsid w:val="00BA20BF"/>
    <w:rsid w:val="00BA690D"/>
    <w:rsid w:val="00BB54BB"/>
    <w:rsid w:val="00BC6D35"/>
    <w:rsid w:val="00BD0485"/>
    <w:rsid w:val="00BD0A7F"/>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1D0C"/>
    <w:rsid w:val="00C63552"/>
    <w:rsid w:val="00C64AF0"/>
    <w:rsid w:val="00C67EC9"/>
    <w:rsid w:val="00C733C5"/>
    <w:rsid w:val="00C74326"/>
    <w:rsid w:val="00C80EF4"/>
    <w:rsid w:val="00C83765"/>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53A8"/>
    <w:rsid w:val="00CE0CE2"/>
    <w:rsid w:val="00CE1CEF"/>
    <w:rsid w:val="00CE346C"/>
    <w:rsid w:val="00CE5342"/>
    <w:rsid w:val="00CE59FA"/>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0C9"/>
    <w:rsid w:val="00D92E7A"/>
    <w:rsid w:val="00D94A54"/>
    <w:rsid w:val="00DA3D6C"/>
    <w:rsid w:val="00DB344B"/>
    <w:rsid w:val="00DB509A"/>
    <w:rsid w:val="00DB6921"/>
    <w:rsid w:val="00DC073E"/>
    <w:rsid w:val="00DC09CA"/>
    <w:rsid w:val="00DC18AA"/>
    <w:rsid w:val="00DC3BA5"/>
    <w:rsid w:val="00DC42DC"/>
    <w:rsid w:val="00DD2594"/>
    <w:rsid w:val="00DD4AF7"/>
    <w:rsid w:val="00DD4FBB"/>
    <w:rsid w:val="00DE3F27"/>
    <w:rsid w:val="00DF35C9"/>
    <w:rsid w:val="00E043B6"/>
    <w:rsid w:val="00E06167"/>
    <w:rsid w:val="00E1040D"/>
    <w:rsid w:val="00E122B7"/>
    <w:rsid w:val="00E15C5D"/>
    <w:rsid w:val="00E20A2D"/>
    <w:rsid w:val="00E24469"/>
    <w:rsid w:val="00E33AA4"/>
    <w:rsid w:val="00E3493D"/>
    <w:rsid w:val="00E4041E"/>
    <w:rsid w:val="00E43C5D"/>
    <w:rsid w:val="00E45619"/>
    <w:rsid w:val="00E4749B"/>
    <w:rsid w:val="00E475A3"/>
    <w:rsid w:val="00E5404D"/>
    <w:rsid w:val="00E61AF1"/>
    <w:rsid w:val="00E61C59"/>
    <w:rsid w:val="00E61E06"/>
    <w:rsid w:val="00E630A8"/>
    <w:rsid w:val="00E63466"/>
    <w:rsid w:val="00E72D7D"/>
    <w:rsid w:val="00E73917"/>
    <w:rsid w:val="00E741A7"/>
    <w:rsid w:val="00E745F6"/>
    <w:rsid w:val="00E82FDC"/>
    <w:rsid w:val="00E971E7"/>
    <w:rsid w:val="00EA61C2"/>
    <w:rsid w:val="00EA6FA5"/>
    <w:rsid w:val="00EA72BC"/>
    <w:rsid w:val="00EB1981"/>
    <w:rsid w:val="00EC447A"/>
    <w:rsid w:val="00EC7E91"/>
    <w:rsid w:val="00ED0D02"/>
    <w:rsid w:val="00ED1000"/>
    <w:rsid w:val="00ED116B"/>
    <w:rsid w:val="00ED4B53"/>
    <w:rsid w:val="00EE0343"/>
    <w:rsid w:val="00EE06EB"/>
    <w:rsid w:val="00EE121C"/>
    <w:rsid w:val="00EE2788"/>
    <w:rsid w:val="00EE78E4"/>
    <w:rsid w:val="00EF079D"/>
    <w:rsid w:val="00EF49BD"/>
    <w:rsid w:val="00F014F0"/>
    <w:rsid w:val="00F0733C"/>
    <w:rsid w:val="00F07871"/>
    <w:rsid w:val="00F10A85"/>
    <w:rsid w:val="00F114E1"/>
    <w:rsid w:val="00F11D80"/>
    <w:rsid w:val="00F12E40"/>
    <w:rsid w:val="00F20FA9"/>
    <w:rsid w:val="00F31F2F"/>
    <w:rsid w:val="00F35D41"/>
    <w:rsid w:val="00F37620"/>
    <w:rsid w:val="00F40315"/>
    <w:rsid w:val="00F403CD"/>
    <w:rsid w:val="00F44898"/>
    <w:rsid w:val="00F52B84"/>
    <w:rsid w:val="00F53C65"/>
    <w:rsid w:val="00F57AA4"/>
    <w:rsid w:val="00F63DF0"/>
    <w:rsid w:val="00F7041E"/>
    <w:rsid w:val="00F80F86"/>
    <w:rsid w:val="00F8158B"/>
    <w:rsid w:val="00F81617"/>
    <w:rsid w:val="00F8314F"/>
    <w:rsid w:val="00F834CE"/>
    <w:rsid w:val="00F879FC"/>
    <w:rsid w:val="00F941B9"/>
    <w:rsid w:val="00FA1ABA"/>
    <w:rsid w:val="00FA44FE"/>
    <w:rsid w:val="00FA5F7B"/>
    <w:rsid w:val="00FB3E73"/>
    <w:rsid w:val="00FB4822"/>
    <w:rsid w:val="00FB4938"/>
    <w:rsid w:val="00FB4AA5"/>
    <w:rsid w:val="00FC1614"/>
    <w:rsid w:val="00FC175B"/>
    <w:rsid w:val="00FC43DB"/>
    <w:rsid w:val="00FC7993"/>
    <w:rsid w:val="00FC7B84"/>
    <w:rsid w:val="00FD044A"/>
    <w:rsid w:val="00FD0AFF"/>
    <w:rsid w:val="00FD1376"/>
    <w:rsid w:val="00FD2CC7"/>
    <w:rsid w:val="00FD764C"/>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150B0280"/>
  <w15:chartTrackingRefBased/>
  <w15:docId w15:val="{44A055C3-69A3-484E-B31F-6D3656EF91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81A6D55-DA5D-42F9-A2AF-FA7CA4D110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391</Words>
  <Characters>2008</Characters>
  <Application>Microsoft Office Word</Application>
  <DocSecurity>0</DocSecurity>
  <Lines>16</Lines>
  <Paragraphs>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
  <LinksUpToDate>false</LinksUpToDate>
  <CharactersWithSpaces>2395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ירמיהו גור</cp:lastModifiedBy>
  <cp:revision>7</cp:revision>
  <cp:lastPrinted>2012-05-23T11:06:00Z</cp:lastPrinted>
  <dcterms:created xsi:type="dcterms:W3CDTF">2020-10-12T18:47:00Z</dcterms:created>
  <dcterms:modified xsi:type="dcterms:W3CDTF">2021-11-15T07:41:00Z</dcterms:modified>
</cp:coreProperties>
</file>